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679d1cb7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38822064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Stanton,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3604fd6c495d" /><Relationship Type="http://schemas.openxmlformats.org/officeDocument/2006/relationships/numbering" Target="/word/numbering.xml" Id="Rbac63177a5044fea" /><Relationship Type="http://schemas.openxmlformats.org/officeDocument/2006/relationships/settings" Target="/word/settings.xml" Id="R91fa423a64b14aae" /><Relationship Type="http://schemas.openxmlformats.org/officeDocument/2006/relationships/image" Target="/word/media/cd4a5c87-ed1a-464d-82be-17c604219870.png" Id="R48738822064a41db" /></Relationships>
</file>