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64a9a66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103634da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Suwanee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12b2f2aa43b0" /><Relationship Type="http://schemas.openxmlformats.org/officeDocument/2006/relationships/numbering" Target="/word/numbering.xml" Id="Rc3fcc57e05eb4c6f" /><Relationship Type="http://schemas.openxmlformats.org/officeDocument/2006/relationships/settings" Target="/word/settings.xml" Id="R3fec74d345064588" /><Relationship Type="http://schemas.openxmlformats.org/officeDocument/2006/relationships/image" Target="/word/media/b8a32a56-c577-4b8a-b88c-fc011fe57e95.png" Id="R4efb103634da4f27" /></Relationships>
</file>