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2c19661ef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75069adfe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Tripoli,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2be32084b48cc" /><Relationship Type="http://schemas.openxmlformats.org/officeDocument/2006/relationships/numbering" Target="/word/numbering.xml" Id="Rcb8b08ca78734cc1" /><Relationship Type="http://schemas.openxmlformats.org/officeDocument/2006/relationships/settings" Target="/word/settings.xml" Id="R8ccd8f6c4bfb4096" /><Relationship Type="http://schemas.openxmlformats.org/officeDocument/2006/relationships/image" Target="/word/media/3f5f18ca-2222-4304-b01f-03fbbfd1e83d.png" Id="R4c075069adfe40e7" /></Relationships>
</file>