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0cf75290d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8e0d7d0954e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Tuscarora,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02f17f0ee473c" /><Relationship Type="http://schemas.openxmlformats.org/officeDocument/2006/relationships/numbering" Target="/word/numbering.xml" Id="Rf0cd16a2c8bc4d40" /><Relationship Type="http://schemas.openxmlformats.org/officeDocument/2006/relationships/settings" Target="/word/settings.xml" Id="R9745e049121c4d04" /><Relationship Type="http://schemas.openxmlformats.org/officeDocument/2006/relationships/image" Target="/word/media/fb3853a6-1934-4b90-8ceb-460dd2bd11ca.png" Id="Raa28e0d7d0954e95" /></Relationships>
</file>