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1a4f575f9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f04eda618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85e914ea14fe1" /><Relationship Type="http://schemas.openxmlformats.org/officeDocument/2006/relationships/numbering" Target="/word/numbering.xml" Id="Rc4a5cff7b2fb40e9" /><Relationship Type="http://schemas.openxmlformats.org/officeDocument/2006/relationships/settings" Target="/word/settings.xml" Id="R80c8d7542f204919" /><Relationship Type="http://schemas.openxmlformats.org/officeDocument/2006/relationships/image" Target="/word/media/b2dc0ed7-a201-470a-89a0-d1b224a6b65e.png" Id="Rbe5f04eda618420e" /></Relationships>
</file>