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f49bfca1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0f97c4e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Whitcomb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d216891741a8" /><Relationship Type="http://schemas.openxmlformats.org/officeDocument/2006/relationships/numbering" Target="/word/numbering.xml" Id="Rb348e6f64da545d3" /><Relationship Type="http://schemas.openxmlformats.org/officeDocument/2006/relationships/settings" Target="/word/settings.xml" Id="R15a6646e56d34301" /><Relationship Type="http://schemas.openxmlformats.org/officeDocument/2006/relationships/image" Target="/word/media/d3e6d157-6a46-47f1-be88-f12eda151664.png" Id="R6a3f0f97c4ec49df" /></Relationships>
</file>