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cdb4783c0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650c797f8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Zionsville,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14ce718e44ec5" /><Relationship Type="http://schemas.openxmlformats.org/officeDocument/2006/relationships/numbering" Target="/word/numbering.xml" Id="Rc692bcff56dd4999" /><Relationship Type="http://schemas.openxmlformats.org/officeDocument/2006/relationships/settings" Target="/word/settings.xml" Id="R12cefbb7af624609" /><Relationship Type="http://schemas.openxmlformats.org/officeDocument/2006/relationships/image" Target="/word/media/f1879a9e-1c24-42d9-a906-451880c7e2f7.png" Id="Rde4650c797f84dd5" /></Relationships>
</file>