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cfedc5fa8042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53b3ddeba346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Olde Acres,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7fdb3b7ee944b2" /><Relationship Type="http://schemas.openxmlformats.org/officeDocument/2006/relationships/numbering" Target="/word/numbering.xml" Id="R8fc7cbff4e3548f6" /><Relationship Type="http://schemas.openxmlformats.org/officeDocument/2006/relationships/settings" Target="/word/settings.xml" Id="Rc58dbd8732af4583" /><Relationship Type="http://schemas.openxmlformats.org/officeDocument/2006/relationships/image" Target="/word/media/8478fa0b-c9b4-435a-b735-c3ac78f5f001.png" Id="Rd753b3ddeba346d7" /></Relationships>
</file>