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38940f5b4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205485707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Oldrag,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b3e79ac2e4d1e" /><Relationship Type="http://schemas.openxmlformats.org/officeDocument/2006/relationships/numbering" Target="/word/numbering.xml" Id="Rbccf066417054c13" /><Relationship Type="http://schemas.openxmlformats.org/officeDocument/2006/relationships/settings" Target="/word/settings.xml" Id="R0d72cde9f7114cc1" /><Relationship Type="http://schemas.openxmlformats.org/officeDocument/2006/relationships/image" Target="/word/media/962e926b-df8f-4395-a542-a41a119f2029.png" Id="R7812054857074e55" /></Relationships>
</file>