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1a3e22a42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4e565140f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Oldtown Flats,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bf4c3f9ae4a9b" /><Relationship Type="http://schemas.openxmlformats.org/officeDocument/2006/relationships/numbering" Target="/word/numbering.xml" Id="Rfaef3a532f024bb7" /><Relationship Type="http://schemas.openxmlformats.org/officeDocument/2006/relationships/settings" Target="/word/settings.xml" Id="Rd4f9616a033b4f3f" /><Relationship Type="http://schemas.openxmlformats.org/officeDocument/2006/relationships/image" Target="/word/media/8e046588-38ed-42e8-bfbe-ab7d0b36cc82.png" Id="Re454e565140f4204" /></Relationships>
</file>