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be3c17f64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2aad864f15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Olive Branch,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3e6728d5f4bd8" /><Relationship Type="http://schemas.openxmlformats.org/officeDocument/2006/relationships/numbering" Target="/word/numbering.xml" Id="Re91e1c6091d34d04" /><Relationship Type="http://schemas.openxmlformats.org/officeDocument/2006/relationships/settings" Target="/word/settings.xml" Id="Ra264c4dffee74743" /><Relationship Type="http://schemas.openxmlformats.org/officeDocument/2006/relationships/image" Target="/word/media/23f63283-5b83-434b-a174-a3508baeb0a8.png" Id="Rfb2aad864f1544f5" /></Relationships>
</file>