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4b310cd77a48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ac4d62bb3c4a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Olive View,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6d40ef6175419a" /><Relationship Type="http://schemas.openxmlformats.org/officeDocument/2006/relationships/numbering" Target="/word/numbering.xml" Id="R01ddc9758d564075" /><Relationship Type="http://schemas.openxmlformats.org/officeDocument/2006/relationships/settings" Target="/word/settings.xml" Id="R696d7511bca44c40" /><Relationship Type="http://schemas.openxmlformats.org/officeDocument/2006/relationships/image" Target="/word/media/2d155efb-d75f-4e99-a010-e154ed428cb8.png" Id="R41ac4d62bb3c4a17" /></Relationships>
</file>