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76e8520b8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7338784ce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225b22a064252" /><Relationship Type="http://schemas.openxmlformats.org/officeDocument/2006/relationships/numbering" Target="/word/numbering.xml" Id="R3323f88bf37a4c59" /><Relationship Type="http://schemas.openxmlformats.org/officeDocument/2006/relationships/settings" Target="/word/settings.xml" Id="R788f1e6da18d4c51" /><Relationship Type="http://schemas.openxmlformats.org/officeDocument/2006/relationships/image" Target="/word/media/c82523ec-6e80-41c6-9aee-281ca1ea590c.png" Id="R1b77338784ce474b" /></Relationships>
</file>