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983b4d34e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167d120ad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 Lane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dffa18af34051" /><Relationship Type="http://schemas.openxmlformats.org/officeDocument/2006/relationships/numbering" Target="/word/numbering.xml" Id="Rff32058426184856" /><Relationship Type="http://schemas.openxmlformats.org/officeDocument/2006/relationships/settings" Target="/word/settings.xml" Id="Reb86bc8530ea47eb" /><Relationship Type="http://schemas.openxmlformats.org/officeDocument/2006/relationships/image" Target="/word/media/ae539e98-f330-4ca0-8a6d-acb203b2fcab.png" Id="R83f167d120ad440e" /></Relationships>
</file>