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49a4ea750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dd65a6e6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f2984ee7442f2" /><Relationship Type="http://schemas.openxmlformats.org/officeDocument/2006/relationships/numbering" Target="/word/numbering.xml" Id="R72904950c09e47a4" /><Relationship Type="http://schemas.openxmlformats.org/officeDocument/2006/relationships/settings" Target="/word/settings.xml" Id="R4f1de1980e37475b" /><Relationship Type="http://schemas.openxmlformats.org/officeDocument/2006/relationships/image" Target="/word/media/8dbdcc8f-ac16-4a80-8626-206407777a8d.png" Id="Rfb66dd65a6e64e31" /></Relationships>
</file>