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b212494734a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018934f55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40c72936543e1" /><Relationship Type="http://schemas.openxmlformats.org/officeDocument/2006/relationships/numbering" Target="/word/numbering.xml" Id="R319cecf19f2e48b1" /><Relationship Type="http://schemas.openxmlformats.org/officeDocument/2006/relationships/settings" Target="/word/settings.xml" Id="R47e039457e0544c4" /><Relationship Type="http://schemas.openxmlformats.org/officeDocument/2006/relationships/image" Target="/word/media/af79d162-b429-40f1-8be8-13ed368e6f6e.png" Id="Rc2a018934f55428c" /></Relationships>
</file>