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a1ed6e1c0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b14eaa96c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Omaha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21a831da447c0" /><Relationship Type="http://schemas.openxmlformats.org/officeDocument/2006/relationships/numbering" Target="/word/numbering.xml" Id="Ra2c778b94c3640ae" /><Relationship Type="http://schemas.openxmlformats.org/officeDocument/2006/relationships/settings" Target="/word/settings.xml" Id="R5f5b6932a504429b" /><Relationship Type="http://schemas.openxmlformats.org/officeDocument/2006/relationships/image" Target="/word/media/e47bd8c8-02b0-46e5-8731-69037ab59ef1.png" Id="Rd64b14eaa96c4a41" /></Relationships>
</file>