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e26d48578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8905a2e53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Omega,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2bf282884411a" /><Relationship Type="http://schemas.openxmlformats.org/officeDocument/2006/relationships/numbering" Target="/word/numbering.xml" Id="R2dd01deea9c84991" /><Relationship Type="http://schemas.openxmlformats.org/officeDocument/2006/relationships/settings" Target="/word/settings.xml" Id="Rcc377794f45e4c91" /><Relationship Type="http://schemas.openxmlformats.org/officeDocument/2006/relationships/image" Target="/word/media/b0e3d16b-9e2d-4293-82f1-6f25ee29d9aa.png" Id="Rfcf8905a2e5343a7" /></Relationships>
</file>