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367bb8a00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d815c4d5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Onapa,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2a7794a0d4cad" /><Relationship Type="http://schemas.openxmlformats.org/officeDocument/2006/relationships/numbering" Target="/word/numbering.xml" Id="R40374e2b793b48f7" /><Relationship Type="http://schemas.openxmlformats.org/officeDocument/2006/relationships/settings" Target="/word/settings.xml" Id="Ra00db07ef5fd4f28" /><Relationship Type="http://schemas.openxmlformats.org/officeDocument/2006/relationships/image" Target="/word/media/6d2fc153-018f-4d08-b822-08d2e7205730.png" Id="R7d05d815c4d54ad4" /></Relationships>
</file>