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52ffc998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a89d732d3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Onawa,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ffe2e543b4290" /><Relationship Type="http://schemas.openxmlformats.org/officeDocument/2006/relationships/numbering" Target="/word/numbering.xml" Id="R0ce0d86998db461e" /><Relationship Type="http://schemas.openxmlformats.org/officeDocument/2006/relationships/settings" Target="/word/settings.xml" Id="Rbcba2d820a0d4c56" /><Relationship Type="http://schemas.openxmlformats.org/officeDocument/2006/relationships/image" Target="/word/media/c39daab5-77b3-4a3b-9d29-dd8d95e31b3c.png" Id="Raa7a89d732d342bf" /></Relationships>
</file>