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f9270841c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e61c0e4e1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Onawa,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d3fc10e824ddf" /><Relationship Type="http://schemas.openxmlformats.org/officeDocument/2006/relationships/numbering" Target="/word/numbering.xml" Id="Rc5343802bbaa4d5d" /><Relationship Type="http://schemas.openxmlformats.org/officeDocument/2006/relationships/settings" Target="/word/settings.xml" Id="R21e89e3de89e4fba" /><Relationship Type="http://schemas.openxmlformats.org/officeDocument/2006/relationships/image" Target="/word/media/c2c4aaed-77fe-48ab-beb1-f2e84c3928c9.png" Id="R8d1e61c0e4e142ba" /></Relationships>
</file>