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865c81434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5cbf2ba5d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Onawa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2eef2a109407c" /><Relationship Type="http://schemas.openxmlformats.org/officeDocument/2006/relationships/numbering" Target="/word/numbering.xml" Id="R12e338ef2a444c99" /><Relationship Type="http://schemas.openxmlformats.org/officeDocument/2006/relationships/settings" Target="/word/settings.xml" Id="Rf6516fb1616a48e4" /><Relationship Type="http://schemas.openxmlformats.org/officeDocument/2006/relationships/image" Target="/word/media/c6f0dff6-e4f7-4b15-9711-9ec8451d4aff.png" Id="R3165cbf2ba5d449d" /></Relationships>
</file>