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8939e4c9b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9449f2f71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One Hundred and One Ranch,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c69a8fae64e7f" /><Relationship Type="http://schemas.openxmlformats.org/officeDocument/2006/relationships/numbering" Target="/word/numbering.xml" Id="R292c253a8d824b1a" /><Relationship Type="http://schemas.openxmlformats.org/officeDocument/2006/relationships/settings" Target="/word/settings.xml" Id="R5285571157714b67" /><Relationship Type="http://schemas.openxmlformats.org/officeDocument/2006/relationships/image" Target="/word/media/4131b20a-6b49-49b4-acb7-699675300a5f.png" Id="Rd639449f2f714915" /></Relationships>
</file>