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cca3d1dd042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6c40b80184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 Hundred One Pines,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b6b72b02054e0c" /><Relationship Type="http://schemas.openxmlformats.org/officeDocument/2006/relationships/numbering" Target="/word/numbering.xml" Id="R9d70837261ca4999" /><Relationship Type="http://schemas.openxmlformats.org/officeDocument/2006/relationships/settings" Target="/word/settings.xml" Id="R6451fa525d864367" /><Relationship Type="http://schemas.openxmlformats.org/officeDocument/2006/relationships/image" Target="/word/media/653a5c25-9d15-4ee2-bf98-3d2ea4ac6056.png" Id="Rf96c40b8018448df" /></Relationships>
</file>