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f1531af64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87ea921c1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O'Neal,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a443e5364417f" /><Relationship Type="http://schemas.openxmlformats.org/officeDocument/2006/relationships/numbering" Target="/word/numbering.xml" Id="Ra6c6d536a0534d73" /><Relationship Type="http://schemas.openxmlformats.org/officeDocument/2006/relationships/settings" Target="/word/settings.xml" Id="R8c056be80d9f4fc9" /><Relationship Type="http://schemas.openxmlformats.org/officeDocument/2006/relationships/image" Target="/word/media/79be985b-694f-4642-bbfb-035f196a629f.png" Id="R02787ea921c14c60" /></Relationships>
</file>