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bc6e54a05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e04f19a05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O'Neill,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ecbf3138b491e" /><Relationship Type="http://schemas.openxmlformats.org/officeDocument/2006/relationships/numbering" Target="/word/numbering.xml" Id="R6e3151777d884015" /><Relationship Type="http://schemas.openxmlformats.org/officeDocument/2006/relationships/settings" Target="/word/settings.xml" Id="R88875a8a46b34a72" /><Relationship Type="http://schemas.openxmlformats.org/officeDocument/2006/relationships/image" Target="/word/media/e4145278-e33d-4de5-a898-e26472e1fb5f.png" Id="R1a0e04f19a054024" /></Relationships>
</file>