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25a036a7b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d134089ff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Oneota,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f222d5faf4c0e" /><Relationship Type="http://schemas.openxmlformats.org/officeDocument/2006/relationships/numbering" Target="/word/numbering.xml" Id="Rd43c4b9ed43d4c6b" /><Relationship Type="http://schemas.openxmlformats.org/officeDocument/2006/relationships/settings" Target="/word/settings.xml" Id="R822f623b9dec49af" /><Relationship Type="http://schemas.openxmlformats.org/officeDocument/2006/relationships/image" Target="/word/media/901d641a-3637-48d5-ac80-1b268e7e9925.png" Id="R591d134089ff448f" /></Relationships>
</file>