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353fa3382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acd82fa21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Onondaga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eca98a17e4cf1" /><Relationship Type="http://schemas.openxmlformats.org/officeDocument/2006/relationships/numbering" Target="/word/numbering.xml" Id="Re7d03027d52442c2" /><Relationship Type="http://schemas.openxmlformats.org/officeDocument/2006/relationships/settings" Target="/word/settings.xml" Id="R980f2fac81d34eea" /><Relationship Type="http://schemas.openxmlformats.org/officeDocument/2006/relationships/image" Target="/word/media/2833a6f2-9f20-403e-ba77-5ed895dc4ee3.png" Id="R870acd82fa21477f" /></Relationships>
</file>