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8bd48d42d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2a3dfb7a9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Onslow,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0531c057442df" /><Relationship Type="http://schemas.openxmlformats.org/officeDocument/2006/relationships/numbering" Target="/word/numbering.xml" Id="Rb75bf45776a746ac" /><Relationship Type="http://schemas.openxmlformats.org/officeDocument/2006/relationships/settings" Target="/word/settings.xml" Id="Rdff8f9239bd94ebe" /><Relationship Type="http://schemas.openxmlformats.org/officeDocument/2006/relationships/image" Target="/word/media/f75f7696-f810-45c0-96f0-0299266dee6d.png" Id="R4ff2a3dfb7a94688" /></Relationships>
</file>