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0cb5efd32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829cef9f8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Ontario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4c01b4008494b" /><Relationship Type="http://schemas.openxmlformats.org/officeDocument/2006/relationships/numbering" Target="/word/numbering.xml" Id="Re0d8d0e2b6704dad" /><Relationship Type="http://schemas.openxmlformats.org/officeDocument/2006/relationships/settings" Target="/word/settings.xml" Id="R9d224eea7d214182" /><Relationship Type="http://schemas.openxmlformats.org/officeDocument/2006/relationships/image" Target="/word/media/8ea2a3af-615a-423f-bb2a-094887183494.png" Id="R53a829cef9f84a8e" /></Relationships>
</file>