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4c4af068d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123b588cc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Onteo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438f2f25b4031" /><Relationship Type="http://schemas.openxmlformats.org/officeDocument/2006/relationships/numbering" Target="/word/numbering.xml" Id="R36f6022fae4640fe" /><Relationship Type="http://schemas.openxmlformats.org/officeDocument/2006/relationships/settings" Target="/word/settings.xml" Id="R976841b2d04f4012" /><Relationship Type="http://schemas.openxmlformats.org/officeDocument/2006/relationships/image" Target="/word/media/2d557448-b9e0-4428-8c14-42914a1dbfee.png" Id="Rf5d123b588cc4f18" /></Relationships>
</file>