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827f0eb2f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6dc89e9dc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Opal,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32fef307d43c7" /><Relationship Type="http://schemas.openxmlformats.org/officeDocument/2006/relationships/numbering" Target="/word/numbering.xml" Id="R4c4347e3cde74f4e" /><Relationship Type="http://schemas.openxmlformats.org/officeDocument/2006/relationships/settings" Target="/word/settings.xml" Id="Rcb2bced846bf49f5" /><Relationship Type="http://schemas.openxmlformats.org/officeDocument/2006/relationships/image" Target="/word/media/aa151436-47bb-4330-ab76-75680e2f6477.png" Id="Rdef6dc89e9dc4555" /></Relationships>
</file>