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2119b810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f5ca9ae2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baf70b4fb4c48" /><Relationship Type="http://schemas.openxmlformats.org/officeDocument/2006/relationships/numbering" Target="/word/numbering.xml" Id="Rc402201a37b24d2f" /><Relationship Type="http://schemas.openxmlformats.org/officeDocument/2006/relationships/settings" Target="/word/settings.xml" Id="Rf1ac1f7564104ffe" /><Relationship Type="http://schemas.openxmlformats.org/officeDocument/2006/relationships/image" Target="/word/media/c70fe5fa-f677-43c4-a93f-8cec563a88e7.png" Id="Rfacf5ca9ae204a8d" /></Relationships>
</file>