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d06edd366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fcdd97b65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1df76a4084120" /><Relationship Type="http://schemas.openxmlformats.org/officeDocument/2006/relationships/numbering" Target="/word/numbering.xml" Id="R296c964df6a84bd3" /><Relationship Type="http://schemas.openxmlformats.org/officeDocument/2006/relationships/settings" Target="/word/settings.xml" Id="Raa90c88a1b5044e1" /><Relationship Type="http://schemas.openxmlformats.org/officeDocument/2006/relationships/image" Target="/word/media/ebab81ef-f253-4d8f-bbb9-ee6a69ca4344.png" Id="Rb93fcdd97b654bcb" /></Relationships>
</file>