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17d6f1217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2bfb8f66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Opossum Point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6049340314bd2" /><Relationship Type="http://schemas.openxmlformats.org/officeDocument/2006/relationships/numbering" Target="/word/numbering.xml" Id="R7ba059a0b99a47c3" /><Relationship Type="http://schemas.openxmlformats.org/officeDocument/2006/relationships/settings" Target="/word/settings.xml" Id="R54d92b20e6a24db4" /><Relationship Type="http://schemas.openxmlformats.org/officeDocument/2006/relationships/image" Target="/word/media/8aea93b0-7810-44b3-98ce-5a5cfc7c4d36.png" Id="R4962bfb8f66f40f5" /></Relationships>
</file>