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f3104328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33c9bdf5b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26f5b19d94ccc" /><Relationship Type="http://schemas.openxmlformats.org/officeDocument/2006/relationships/numbering" Target="/word/numbering.xml" Id="R2c75c7cf4a3a4cab" /><Relationship Type="http://schemas.openxmlformats.org/officeDocument/2006/relationships/settings" Target="/word/settings.xml" Id="Ra6d78bd4f6ac402c" /><Relationship Type="http://schemas.openxmlformats.org/officeDocument/2006/relationships/image" Target="/word/media/681ede65-80e9-49de-aa07-d627afb56f2b.png" Id="Rfd833c9bdf5b433b" /></Relationships>
</file>