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f26015294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b02f21218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Orapax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bed59038c4d07" /><Relationship Type="http://schemas.openxmlformats.org/officeDocument/2006/relationships/numbering" Target="/word/numbering.xml" Id="R459c15ee1a1e412b" /><Relationship Type="http://schemas.openxmlformats.org/officeDocument/2006/relationships/settings" Target="/word/settings.xml" Id="R60847aa1c7db4d98" /><Relationship Type="http://schemas.openxmlformats.org/officeDocument/2006/relationships/image" Target="/word/media/5b68732b-1b06-4402-a0b6-c0e5600971be.png" Id="Rb94b02f212184ffb" /></Relationships>
</file>