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7ee9c38c7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12ab666ba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Park Estates Subdivision Number One and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49543b70444d1" /><Relationship Type="http://schemas.openxmlformats.org/officeDocument/2006/relationships/numbering" Target="/word/numbering.xml" Id="Ra9cfdd9b23444ee3" /><Relationship Type="http://schemas.openxmlformats.org/officeDocument/2006/relationships/settings" Target="/word/settings.xml" Id="Rb81eac79cd684f77" /><Relationship Type="http://schemas.openxmlformats.org/officeDocument/2006/relationships/image" Target="/word/media/0afabf56-4dbf-4684-9dc3-33e149c14b0b.png" Id="R34712ab666ba4b0d" /></Relationships>
</file>