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7b0b3756a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9626d04f2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Park Subdivision Number 3-7,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857f07aa34f27" /><Relationship Type="http://schemas.openxmlformats.org/officeDocument/2006/relationships/numbering" Target="/word/numbering.xml" Id="R323efeb35abd4d8f" /><Relationship Type="http://schemas.openxmlformats.org/officeDocument/2006/relationships/settings" Target="/word/settings.xml" Id="R3b59157005364d54" /><Relationship Type="http://schemas.openxmlformats.org/officeDocument/2006/relationships/image" Target="/word/media/cd87b90d-7bbf-4365-923d-e61e96356e71.png" Id="R0559626d04f243ae" /></Relationships>
</file>