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1750002cc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54fde2889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Orcutt,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a30c251104467" /><Relationship Type="http://schemas.openxmlformats.org/officeDocument/2006/relationships/numbering" Target="/word/numbering.xml" Id="Rf7b2a549374b46d2" /><Relationship Type="http://schemas.openxmlformats.org/officeDocument/2006/relationships/settings" Target="/word/settings.xml" Id="R5bff792254b74e47" /><Relationship Type="http://schemas.openxmlformats.org/officeDocument/2006/relationships/image" Target="/word/media/c80483f1-e165-4f28-99ad-f889a97e9925.png" Id="Reaa54fde288940b1" /></Relationships>
</file>