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a64ca421b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5b5535b77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Ordsburg,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6458c64b24d47" /><Relationship Type="http://schemas.openxmlformats.org/officeDocument/2006/relationships/numbering" Target="/word/numbering.xml" Id="R8d15003a43064398" /><Relationship Type="http://schemas.openxmlformats.org/officeDocument/2006/relationships/settings" Target="/word/settings.xml" Id="Ra86551f8d5994e6c" /><Relationship Type="http://schemas.openxmlformats.org/officeDocument/2006/relationships/image" Target="/word/media/5c1320e7-a443-4627-bfea-c9e0433b745c.png" Id="R7f75b5535b7746ed" /></Relationships>
</file>