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4f8d3cd57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200ff63d9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0e1b8f9e54648" /><Relationship Type="http://schemas.openxmlformats.org/officeDocument/2006/relationships/numbering" Target="/word/numbering.xml" Id="Ra3a0f435b3494f11" /><Relationship Type="http://schemas.openxmlformats.org/officeDocument/2006/relationships/settings" Target="/word/settings.xml" Id="R1683263ead7943b4" /><Relationship Type="http://schemas.openxmlformats.org/officeDocument/2006/relationships/image" Target="/word/media/e085c18d-ef9f-43e7-a157-a4d4d3987b7f.png" Id="R871200ff63d94143" /></Relationships>
</file>