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c371c2858a46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395ef3ac7f41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Orianna,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5d9adc10d124b31" /><Relationship Type="http://schemas.openxmlformats.org/officeDocument/2006/relationships/numbering" Target="/word/numbering.xml" Id="R00e5095aea8e4d2a" /><Relationship Type="http://schemas.openxmlformats.org/officeDocument/2006/relationships/settings" Target="/word/settings.xml" Id="R21322ea4b31f4f3e" /><Relationship Type="http://schemas.openxmlformats.org/officeDocument/2006/relationships/image" Target="/word/media/29d4955a-235c-4fbc-87d0-fc167d02bf70.png" Id="R0a395ef3ac7f41dd" /></Relationships>
</file>