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b95af3788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72c939137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Orilla,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5f227c85e4615" /><Relationship Type="http://schemas.openxmlformats.org/officeDocument/2006/relationships/numbering" Target="/word/numbering.xml" Id="R1de91ef36c1743ad" /><Relationship Type="http://schemas.openxmlformats.org/officeDocument/2006/relationships/settings" Target="/word/settings.xml" Id="Rb5dbac213721461d" /><Relationship Type="http://schemas.openxmlformats.org/officeDocument/2006/relationships/image" Target="/word/media/925bc86f-2bbe-45fc-8665-8eeb8107dd9c.png" Id="R7ca72c9391374627" /></Relationships>
</file>