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2d3f30cd8c42e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54403b772a4bb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Orma,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648f2a0730d4932" /><Relationship Type="http://schemas.openxmlformats.org/officeDocument/2006/relationships/numbering" Target="/word/numbering.xml" Id="Rd55b6e97a18f4f10" /><Relationship Type="http://schemas.openxmlformats.org/officeDocument/2006/relationships/settings" Target="/word/settings.xml" Id="R1c181a88998e4e87" /><Relationship Type="http://schemas.openxmlformats.org/officeDocument/2006/relationships/image" Target="/word/media/e2e7df4a-e3c3-41e8-a214-376849a5b5c3.png" Id="R3754403b772a4bbd" /></Relationships>
</file>