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b5c0ff1584e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3b0d43cebc4c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Ormanville,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60f26c70ca45f6" /><Relationship Type="http://schemas.openxmlformats.org/officeDocument/2006/relationships/numbering" Target="/word/numbering.xml" Id="R315e8b3a5318406f" /><Relationship Type="http://schemas.openxmlformats.org/officeDocument/2006/relationships/settings" Target="/word/settings.xml" Id="Raf139280e2af43bf" /><Relationship Type="http://schemas.openxmlformats.org/officeDocument/2006/relationships/image" Target="/word/media/c337d283-018d-4ec2-aa93-660c452bffa7.png" Id="R183b0d43cebc4c5b" /></Relationships>
</file>