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b4e607f08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8f8572482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Oroleve,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4b5f4ed9e442e" /><Relationship Type="http://schemas.openxmlformats.org/officeDocument/2006/relationships/numbering" Target="/word/numbering.xml" Id="Re44e963c80314386" /><Relationship Type="http://schemas.openxmlformats.org/officeDocument/2006/relationships/settings" Target="/word/settings.xml" Id="R775ea21ffb2d4fe4" /><Relationship Type="http://schemas.openxmlformats.org/officeDocument/2006/relationships/image" Target="/word/media/0c9e792d-8ad0-4dd0-976a-4f2a3fe169dd.png" Id="R2e08f8572482464a" /></Relationships>
</file>