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f8c1f61ca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bab48f6f6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Ortley Terrace,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9269ddb08402e" /><Relationship Type="http://schemas.openxmlformats.org/officeDocument/2006/relationships/numbering" Target="/word/numbering.xml" Id="R69d9963f4a1a48ba" /><Relationship Type="http://schemas.openxmlformats.org/officeDocument/2006/relationships/settings" Target="/word/settings.xml" Id="R5ca239bda83b401f" /><Relationship Type="http://schemas.openxmlformats.org/officeDocument/2006/relationships/image" Target="/word/media/0e712a3c-9590-479a-a897-5635ab9daaf8.png" Id="R2aabab48f6f649ce" /></Relationships>
</file>