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b624bd0e5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da57c6dd0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Orviston,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a66d9c0b947e5" /><Relationship Type="http://schemas.openxmlformats.org/officeDocument/2006/relationships/numbering" Target="/word/numbering.xml" Id="R9f9fe69e9ceb436e" /><Relationship Type="http://schemas.openxmlformats.org/officeDocument/2006/relationships/settings" Target="/word/settings.xml" Id="R148ba1672756411a" /><Relationship Type="http://schemas.openxmlformats.org/officeDocument/2006/relationships/image" Target="/word/media/7e4de3e0-68c0-4810-9f51-1ff5b2afcff2.png" Id="R014da57c6dd04e5f" /></Relationships>
</file>