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d676c1921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290f743c8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Osage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19f7493ec4a34" /><Relationship Type="http://schemas.openxmlformats.org/officeDocument/2006/relationships/numbering" Target="/word/numbering.xml" Id="R011802faeb08466e" /><Relationship Type="http://schemas.openxmlformats.org/officeDocument/2006/relationships/settings" Target="/word/settings.xml" Id="R952cd72881914401" /><Relationship Type="http://schemas.openxmlformats.org/officeDocument/2006/relationships/image" Target="/word/media/f8a97f61-6d10-4181-be5d-622dbea1e405.png" Id="Ra9b290f743c84e61" /></Relationships>
</file>