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fc145a98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2f79d5a55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Osceola,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48979ed24bcc" /><Relationship Type="http://schemas.openxmlformats.org/officeDocument/2006/relationships/numbering" Target="/word/numbering.xml" Id="Rca43b8474a994a0a" /><Relationship Type="http://schemas.openxmlformats.org/officeDocument/2006/relationships/settings" Target="/word/settings.xml" Id="R310fbcb1fd4844f2" /><Relationship Type="http://schemas.openxmlformats.org/officeDocument/2006/relationships/image" Target="/word/media/f45bb918-5e8a-4719-833f-a450811451aa.png" Id="Ra262f79d5a554772" /></Relationships>
</file>